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AI-ассистент для разработчиков платежных систем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технология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4,2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Кризис middle-инженеров в платежной индустрии, которые тратят до 40% времени на исправление ошибок от стандартных AI-инструментов. Низкая эффективность разработки платежных решений из-за неспециализированных инструментов, что приводит к росту инцидентов в продекции и замедлению внедрения новых продуктов.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Автогенерация кода обработки EMV-транзакций для карт Мир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Генерация тестов для нагрузочного тестирования СБП (10k+ TPS)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Автоматический аудит кода на соответствие PCI DSS и стандартам ЦБ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Специализированный AI-ассистент с тремя компонентами: ML-модель на финтех-датасетах, система валидации кода с платежными паттернами, платформа коллективных знаний. Участники: разработчики банков, архитекторы НСПК, регуляторы. Потоки данных защищены сквозным шифрованием с разделением доступа по ролям.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Разработчик формулирует задачу в IDE 2. AI генерирует код с учетом платежных стандартов 3. Система валидации проверяет безопасность и соответствие 4. Автоматическое тестирование в CI/CD 5. Интеграция результатов в базу знаний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Специализированная ML-модель, обученная на доменно-специфичных данных платежных систем (PCI DSS, ISO 20022, российские стандарты) с мультиязыковой поддержкой и интеграцией в процессы разработки.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Датасеты от банков-партнеров, экспертиза ДИ по AI, поддержка юридического департамента для compliance, инфраструктура ЦОД НСПК, партнерство с ведущими IT-вузами.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Технологические: недостаток качественных датасетов, интеграция с legacy-системами. Регуляторные: требования сертификации AI-решений, соответствие 152-ФЗ. Рыночные: сопротивление разработчиков, конкуренция с глобальными платформами.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Сокращение затрат на разработку на 35%, ускорение вывода продуктов на 30%, снижение инцидентов на 40%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Ускорение разработки новых платежных продуктов, повышение надежности инфраструктуры, снижение операционных издержек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Автоматизация надзора за платежными системами, ускорение внедрения цифрового рубля, повышение финансовой стабильности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Подписка для банков и процессинговых центров, плата за использование API, продажа лицензий странам ЕАЭС, экономия на внутренней разработке НСПК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архитектор AI-решений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направления разработки платежных систем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Эксперт по кибербезопасности и compliance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созданию специализированного AI-ассистента для разработчиков платежных систем совместно с IT-департаментом, юридическим департаментом и банками-партнерами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