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ИИ3: ИИ-верификация и противодействие мошенничеству в благотворительности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Рост мошенничества в цифровой благотворительности подрывает доверие к онлайн-пожертвованиям. Отсутствие прозрачности и верификации сборов приводит к финансовым потерям жертвователей. Инфраструктурные пробелы сдерживают развитие безопасных платежей для AI-агентов.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Верификация благотворительных сборов на лечение через СБП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Выявление фейковых сборов под видом помощи пострадавшим от ЧС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Предотвращение мошеннических C2C-переводов под видом частных пожертвований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SaaS-сервис на базе НСПК/ЦБ: анализирует анонимизированные транзакции из СБП/Мир, сопоставляет с данными благотворительных платформ (цели, суммы, реквизиты), выявляет аномалии ML-моделями, присваивает индекс доверия и предоставляет API для банков и платформ.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1) Пользователь переводит пожертвование → 2) Система проверяет соответствие сбора заявленным параметрам → 3) ИИ анализирует паттерны транзакций → 4) При выявлении аномалий банк получает оповещение → 5) Верифицированные сборы получают маркировку 'Проверено НСПК'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ИИ-ядро с моделями сопоставления транзакционных потоков с заявленными целями сборов и выявления аномальных паттернов через машинное обучение.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Data Science, юристы по 152-ФЗ, API-интеграторы, облачная инфраструктура, партнёрство с Минэкономразвития и благотворительными платформами.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Соблюдение 152-ФЗ при обработке данных, ложные срабатывания ML-моделей, нежелание платформ делиться данными, сложность интеграции с разнородными системами.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Снижение мошеннических операций, новый API-сервис для клиентов, повышение доверия к платежным продуктам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Усиление карты Мир, новый B2B2C-продукт, повышение безопасности экосистемы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Инструмент надзора за НКО, снижение системных рисков, подготовка инфраструктуры для цифрового рубля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B2B-подписка для банков на API-доступ, премиум-верификация для благотворительных платформ, комиссия с гарантированных возвратов средств.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Data Scientist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отдела интеграций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Юрист по compliance и 152-ФЗ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ИИ-сервиса верификации благотворительных сборов совместно с Департаментом безопасности НСПК и Управлением цифровой трансформации ЦБ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